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DD017" w14:textId="0E4E9C73" w:rsidR="5BA1EDBF" w:rsidRDefault="5BA1EDBF" w:rsidP="5BA1EDBF">
      <w:pPr>
        <w:rPr>
          <w:b/>
          <w:bCs/>
        </w:rPr>
      </w:pPr>
    </w:p>
    <w:p w14:paraId="17898E05" w14:textId="1AF36223" w:rsidR="5BA1EDBF" w:rsidRDefault="5BA1EDBF" w:rsidP="5BA1EDBF">
      <w:pPr>
        <w:rPr>
          <w:b/>
          <w:bCs/>
        </w:rPr>
      </w:pPr>
    </w:p>
    <w:p w14:paraId="76F9F980" w14:textId="2B4614D1" w:rsidR="3F7680D0" w:rsidRPr="00DA17A2" w:rsidRDefault="00AFB42A" w:rsidP="5BA1EDBF">
      <w:pPr>
        <w:rPr>
          <w:b/>
          <w:bCs/>
          <w:sz w:val="28"/>
          <w:szCs w:val="28"/>
        </w:rPr>
      </w:pPr>
      <w:r w:rsidRPr="00DA17A2">
        <w:rPr>
          <w:b/>
          <w:bCs/>
          <w:sz w:val="28"/>
          <w:szCs w:val="28"/>
        </w:rPr>
        <w:t>Vi söker engagerade lärarstudenter för s</w:t>
      </w:r>
      <w:r w:rsidR="5BF9271D" w:rsidRPr="00DA17A2">
        <w:rPr>
          <w:b/>
          <w:bCs/>
          <w:sz w:val="28"/>
          <w:szCs w:val="28"/>
        </w:rPr>
        <w:t>tudentmedarbetarskap</w:t>
      </w:r>
    </w:p>
    <w:p w14:paraId="2B747805" w14:textId="45C65E7A" w:rsidR="41FD5308" w:rsidRDefault="41FD5308" w:rsidP="105ED815">
      <w:pPr>
        <w:spacing w:before="240" w:after="240"/>
        <w:rPr>
          <w:rFonts w:eastAsiaTheme="minorEastAsia"/>
        </w:rPr>
      </w:pPr>
      <w:r w:rsidRPr="105ED815">
        <w:rPr>
          <w:rFonts w:eastAsiaTheme="minorEastAsia"/>
        </w:rPr>
        <w:t xml:space="preserve">Kunskapsförbundet är </w:t>
      </w:r>
      <w:r w:rsidR="266101F1" w:rsidRPr="105ED815">
        <w:rPr>
          <w:rFonts w:eastAsiaTheme="minorEastAsia"/>
        </w:rPr>
        <w:t>ett kommunalförbund bi</w:t>
      </w:r>
      <w:r w:rsidR="21AF79A6" w:rsidRPr="105ED815">
        <w:rPr>
          <w:rFonts w:eastAsiaTheme="minorEastAsia"/>
        </w:rPr>
        <w:t>ld</w:t>
      </w:r>
      <w:r w:rsidR="266101F1" w:rsidRPr="105ED815">
        <w:rPr>
          <w:rFonts w:eastAsiaTheme="minorEastAsia"/>
        </w:rPr>
        <w:t xml:space="preserve">at av Trollhättans stad och Vänersborgs kommun med ansvar för gymnasieutbildning och Komvux. </w:t>
      </w:r>
      <w:r w:rsidR="01CEC2F4" w:rsidRPr="105ED815">
        <w:rPr>
          <w:rFonts w:eastAsiaTheme="minorEastAsia"/>
        </w:rPr>
        <w:t xml:space="preserve">Vi ser oss som </w:t>
      </w:r>
      <w:r w:rsidRPr="105ED815">
        <w:rPr>
          <w:rFonts w:eastAsiaTheme="minorEastAsia"/>
        </w:rPr>
        <w:t>en drömfabrik där människor genom utbildning får chans att nå sina drömmar.</w:t>
      </w:r>
    </w:p>
    <w:p w14:paraId="40105721" w14:textId="70A977C5" w:rsidR="41FD5308" w:rsidRDefault="41FD5308" w:rsidP="105ED815">
      <w:pPr>
        <w:spacing w:before="240" w:after="240"/>
        <w:rPr>
          <w:rFonts w:eastAsiaTheme="minorEastAsia"/>
        </w:rPr>
      </w:pPr>
      <w:r w:rsidRPr="105ED815">
        <w:rPr>
          <w:rFonts w:eastAsiaTheme="minorEastAsia"/>
        </w:rPr>
        <w:t>Med framtidslust och kompetens hjälper vi våra elever att bli redo för morgondagen – som medmänniskor, som medarbetare och som världsmedborgare. Ett viktigt uppdrag som vi utför med stolthet, engagemang och glädje.</w:t>
      </w:r>
    </w:p>
    <w:p w14:paraId="4B1B61BC" w14:textId="1D80990F" w:rsidR="5BF9271D" w:rsidRDefault="5BF9271D">
      <w:r>
        <w:t xml:space="preserve">Kunskapsförbundet Väst och Högskolan väst </w:t>
      </w:r>
      <w:r w:rsidR="22CD60B9">
        <w:t>bedriver tillsammans</w:t>
      </w:r>
      <w:r>
        <w:t xml:space="preserve"> en kvalificerad språkutbildning </w:t>
      </w:r>
      <w:r w:rsidR="11286BF2">
        <w:t xml:space="preserve">i svenska </w:t>
      </w:r>
      <w:r>
        <w:t xml:space="preserve">för </w:t>
      </w:r>
      <w:r w:rsidR="2D62FB6E">
        <w:t>internationella programstu</w:t>
      </w:r>
      <w:r w:rsidR="7EB940F2">
        <w:t>de</w:t>
      </w:r>
      <w:r w:rsidR="05FCE621">
        <w:t>nter</w:t>
      </w:r>
      <w:r w:rsidR="2D62FB6E">
        <w:t xml:space="preserve"> </w:t>
      </w:r>
      <w:r>
        <w:t>på Högskolan Väst.</w:t>
      </w:r>
    </w:p>
    <w:p w14:paraId="16668FA8" w14:textId="091C50E0" w:rsidR="69CF50B2" w:rsidRDefault="69CF50B2">
      <w:r>
        <w:t xml:space="preserve">Vi vill i kombination med detta erbjuda </w:t>
      </w:r>
      <w:r w:rsidR="1D598675">
        <w:t>lärarstudenter på Högskolan Väst en möjlighet till erfarenhet av pedagogisk verksamhet</w:t>
      </w:r>
      <w:r w:rsidR="53A10882">
        <w:t xml:space="preserve">.  </w:t>
      </w:r>
      <w:r w:rsidR="50119689">
        <w:t xml:space="preserve">I ett studentmedarbetarskap får du delta i planering och genomförande av utbildningen tillsammans med legitimerade och erfarna lärare. Det här blir en möjlighet att </w:t>
      </w:r>
      <w:r w:rsidR="43F30583">
        <w:t>öva ditt pedagogiska ledarskap</w:t>
      </w:r>
      <w:r w:rsidR="038D78AB">
        <w:t>!</w:t>
      </w:r>
    </w:p>
    <w:p w14:paraId="2A99F3E5" w14:textId="2370FC55" w:rsidR="32045D1E" w:rsidRDefault="32045D1E">
      <w:r>
        <w:t xml:space="preserve">Vi söker </w:t>
      </w:r>
      <w:r w:rsidR="1988E144">
        <w:t xml:space="preserve">tio </w:t>
      </w:r>
      <w:r>
        <w:t>studentmedarbetare till denna tjänst.</w:t>
      </w:r>
      <w:r w:rsidR="42D5E5DE">
        <w:t xml:space="preserve"> </w:t>
      </w:r>
    </w:p>
    <w:p w14:paraId="2A7BA0BE" w14:textId="49637ACD" w:rsidR="3ED42CB9" w:rsidRDefault="3ED42CB9" w:rsidP="105ED815">
      <w:pPr>
        <w:rPr>
          <w:b/>
          <w:bCs/>
        </w:rPr>
      </w:pPr>
      <w:r w:rsidRPr="105ED815">
        <w:rPr>
          <w:b/>
          <w:bCs/>
        </w:rPr>
        <w:t>Arbetsuppgifter</w:t>
      </w:r>
    </w:p>
    <w:p w14:paraId="17BC8281" w14:textId="2ECAE42F" w:rsidR="42D5E5DE" w:rsidRDefault="42D5E5DE">
      <w:r>
        <w:t>Dina arbetsuppgift</w:t>
      </w:r>
      <w:r w:rsidR="3892F418">
        <w:t xml:space="preserve">er </w:t>
      </w:r>
      <w:r>
        <w:t xml:space="preserve">innebär att du leder samtalen i </w:t>
      </w:r>
      <w:r w:rsidR="3D2672CA">
        <w:t>mindre konversationsgrupper, så kallade språkcaf</w:t>
      </w:r>
      <w:r w:rsidR="18771AC4">
        <w:t xml:space="preserve">éer. Utbildningen </w:t>
      </w:r>
      <w:r w:rsidR="298A20A4">
        <w:t>g</w:t>
      </w:r>
      <w:r w:rsidR="18771AC4">
        <w:t>es utifrån olika teman som behandlas vid varje tillfä</w:t>
      </w:r>
      <w:r w:rsidR="7E40BED4">
        <w:t>lle, dessa förbereds av utbildningens ansvariga lärare</w:t>
      </w:r>
      <w:r w:rsidR="01B0F31D">
        <w:t xml:space="preserve">. Temat följs upp </w:t>
      </w:r>
      <w:r w:rsidR="3052E91D">
        <w:t>genom samtal i de mindre grupperna där du som studentmedarbetare</w:t>
      </w:r>
      <w:r w:rsidR="0656C824">
        <w:t xml:space="preserve"> hjälper till att </w:t>
      </w:r>
      <w:r w:rsidR="4E84CCAC">
        <w:t>skapa ett lärande sammanhang och en god stämning</w:t>
      </w:r>
      <w:r w:rsidR="0656C824">
        <w:t xml:space="preserve">. </w:t>
      </w:r>
      <w:r w:rsidR="413CE86E">
        <w:t xml:space="preserve">Språkutbildningen ges i högskolans lokaler på onsdagar </w:t>
      </w:r>
      <w:proofErr w:type="gramStart"/>
      <w:r w:rsidR="413CE86E">
        <w:t>17-19</w:t>
      </w:r>
      <w:proofErr w:type="gramEnd"/>
      <w:r w:rsidR="413CE86E">
        <w:t>.</w:t>
      </w:r>
      <w:r w:rsidR="1E9772AB">
        <w:t xml:space="preserve"> I uppdraget ingår utöver detta en timm</w:t>
      </w:r>
      <w:r w:rsidR="68D4D60B">
        <w:t>a</w:t>
      </w:r>
      <w:r w:rsidR="1E9772AB">
        <w:t xml:space="preserve"> förberedelsetid i veckan. Vi planerar </w:t>
      </w:r>
      <w:r w:rsidR="3EBF48BE">
        <w:t xml:space="preserve">att starta utbildningen i </w:t>
      </w:r>
      <w:r w:rsidR="223C697B">
        <w:t>september</w:t>
      </w:r>
      <w:r w:rsidR="3EBF48BE">
        <w:t xml:space="preserve">. </w:t>
      </w:r>
    </w:p>
    <w:p w14:paraId="3F83F026" w14:textId="64EF1392" w:rsidR="550D7AE3" w:rsidRDefault="550D7AE3" w:rsidP="105ED815">
      <w:pPr>
        <w:rPr>
          <w:b/>
          <w:bCs/>
        </w:rPr>
      </w:pPr>
      <w:r w:rsidRPr="105ED815">
        <w:rPr>
          <w:b/>
          <w:bCs/>
        </w:rPr>
        <w:t>Kvalifikationer</w:t>
      </w:r>
    </w:p>
    <w:p w14:paraId="091E0A04" w14:textId="71BA7E8B" w:rsidR="30C6BC93" w:rsidRDefault="30C6BC93" w:rsidP="105ED815">
      <w:r>
        <w:t>Pågående programstudier på lärarprogrammet vid Högskolan Väst. Minst 1 års avklarade studier.</w:t>
      </w:r>
    </w:p>
    <w:p w14:paraId="3DD35896" w14:textId="22055E43" w:rsidR="30C6BC93" w:rsidRDefault="30C6BC93" w:rsidP="105ED815">
      <w:r>
        <w:t>Ledarskapsförmåga och ansvar</w:t>
      </w:r>
      <w:r w:rsidR="0C69BA8A">
        <w:t>skänsla</w:t>
      </w:r>
      <w:r>
        <w:t>.</w:t>
      </w:r>
    </w:p>
    <w:p w14:paraId="3AF157D4" w14:textId="4FDFB2BE" w:rsidR="30C6BC93" w:rsidRDefault="30C6BC93" w:rsidP="105ED815">
      <w:r>
        <w:t>God kommunikationsförmåga och ett öga för detaljer.</w:t>
      </w:r>
    </w:p>
    <w:p w14:paraId="74375623" w14:textId="18833E47" w:rsidR="30C6BC93" w:rsidRDefault="30C6BC93" w:rsidP="105ED815">
      <w:r>
        <w:t>Personlig lämplighet och intresse för</w:t>
      </w:r>
      <w:r w:rsidR="587B0CF1">
        <w:t xml:space="preserve"> lärande. </w:t>
      </w:r>
    </w:p>
    <w:p w14:paraId="0C79FE42" w14:textId="7E3B1578" w:rsidR="105ED815" w:rsidRDefault="105ED815"/>
    <w:p w14:paraId="2625F090" w14:textId="6A5A7BEC" w:rsidR="2DB7B042" w:rsidRDefault="2DB7B042" w:rsidP="5BA1EDBF">
      <w:pPr>
        <w:rPr>
          <w:b/>
          <w:bCs/>
        </w:rPr>
      </w:pPr>
      <w:r w:rsidRPr="5BA1EDBF">
        <w:rPr>
          <w:b/>
          <w:bCs/>
        </w:rPr>
        <w:t>Villkor</w:t>
      </w:r>
    </w:p>
    <w:p w14:paraId="5E0784A7" w14:textId="75CD8D08" w:rsidR="2DB7B042" w:rsidRDefault="2DB7B042">
      <w:r>
        <w:t>Timanställning som studentmedarbetare</w:t>
      </w:r>
    </w:p>
    <w:p w14:paraId="135D3BD7" w14:textId="543A8D12" w:rsidR="2DB7B042" w:rsidRDefault="2DB7B042">
      <w:r>
        <w:t>Individuell lön</w:t>
      </w:r>
    </w:p>
    <w:p w14:paraId="3CBE230D" w14:textId="4F2208B3" w:rsidR="4BB1C3D2" w:rsidRDefault="4BB1C3D2" w:rsidP="105ED815">
      <w:pPr>
        <w:rPr>
          <w:b/>
          <w:bCs/>
        </w:rPr>
      </w:pPr>
      <w:r w:rsidRPr="105ED815">
        <w:rPr>
          <w:b/>
          <w:bCs/>
        </w:rPr>
        <w:t>Vi erbjuder</w:t>
      </w:r>
    </w:p>
    <w:p w14:paraId="03CE55AA" w14:textId="49936BC4" w:rsidR="2BF2BF47" w:rsidRDefault="2BF2BF47" w:rsidP="105ED815">
      <w:pPr>
        <w:pStyle w:val="Liststycke"/>
        <w:shd w:val="clear" w:color="auto" w:fill="FFFFFF" w:themeFill="background1"/>
        <w:spacing w:after="0" w:line="390" w:lineRule="auto"/>
        <w:ind w:left="0" w:right="600"/>
        <w:rPr>
          <w:rFonts w:eastAsiaTheme="minorEastAsia"/>
          <w:color w:val="202020"/>
        </w:rPr>
      </w:pPr>
      <w:r w:rsidRPr="105ED815">
        <w:rPr>
          <w:rFonts w:eastAsiaTheme="minorEastAsia"/>
          <w:color w:val="202020"/>
        </w:rPr>
        <w:t>Värdefull arbetslivserfarenhet inför framtida arbetsliv</w:t>
      </w:r>
    </w:p>
    <w:p w14:paraId="71304806" w14:textId="1337B7FF" w:rsidR="2BF2BF47" w:rsidRDefault="2BF2BF47" w:rsidP="105ED815">
      <w:pPr>
        <w:pStyle w:val="Liststycke"/>
        <w:shd w:val="clear" w:color="auto" w:fill="FFFFFF" w:themeFill="background1"/>
        <w:spacing w:after="0" w:line="390" w:lineRule="auto"/>
        <w:ind w:left="0" w:right="600"/>
        <w:rPr>
          <w:rFonts w:eastAsiaTheme="minorEastAsia"/>
          <w:color w:val="202020"/>
        </w:rPr>
      </w:pPr>
      <w:r w:rsidRPr="105ED815">
        <w:rPr>
          <w:rFonts w:eastAsiaTheme="minorEastAsia"/>
          <w:color w:val="202020"/>
        </w:rPr>
        <w:t>Möjlighet att knyta värdefulla kontakter redan under utbildningen</w:t>
      </w:r>
    </w:p>
    <w:p w14:paraId="1C4F4D9D" w14:textId="03A3A4D7" w:rsidR="2BF2BF47" w:rsidRDefault="2BF2BF47" w:rsidP="105ED815">
      <w:pPr>
        <w:pStyle w:val="Liststycke"/>
        <w:shd w:val="clear" w:color="auto" w:fill="FFFFFF" w:themeFill="background1"/>
        <w:spacing w:after="0" w:line="390" w:lineRule="auto"/>
        <w:ind w:left="0" w:right="600"/>
        <w:rPr>
          <w:rFonts w:eastAsiaTheme="minorEastAsia"/>
          <w:color w:val="202020"/>
        </w:rPr>
      </w:pPr>
      <w:r w:rsidRPr="105ED815">
        <w:rPr>
          <w:rFonts w:eastAsiaTheme="minorEastAsia"/>
          <w:color w:val="202020"/>
        </w:rPr>
        <w:t>Förbättrad studieekonomi genom timlön</w:t>
      </w:r>
    </w:p>
    <w:p w14:paraId="5FBF6482" w14:textId="1121BEE0" w:rsidR="2BF2BF47" w:rsidRDefault="2BF2BF47" w:rsidP="105ED815">
      <w:pPr>
        <w:pStyle w:val="Liststycke"/>
        <w:shd w:val="clear" w:color="auto" w:fill="FFFFFF" w:themeFill="background1"/>
        <w:spacing w:after="0" w:line="390" w:lineRule="auto"/>
        <w:ind w:left="0" w:right="600"/>
        <w:rPr>
          <w:rFonts w:eastAsiaTheme="minorEastAsia"/>
          <w:color w:val="202020"/>
        </w:rPr>
      </w:pPr>
      <w:r w:rsidRPr="105ED815">
        <w:rPr>
          <w:rFonts w:eastAsiaTheme="minorEastAsia"/>
          <w:color w:val="202020"/>
        </w:rPr>
        <w:t>Nya kunskaper som kompletterar den akademiska utbildningen</w:t>
      </w:r>
    </w:p>
    <w:p w14:paraId="4EBAD138" w14:textId="582EDEE9" w:rsidR="5BA1EDBF" w:rsidRDefault="5BA1EDBF"/>
    <w:p w14:paraId="14FC5BDE" w14:textId="77777777" w:rsidR="000B071D" w:rsidRDefault="62739428">
      <w:r>
        <w:t xml:space="preserve">Låter detta som ett uppdrag för dig? </w:t>
      </w:r>
    </w:p>
    <w:p w14:paraId="73CF5219" w14:textId="6174075A" w:rsidR="00AA1923" w:rsidRDefault="5AF40A6F">
      <w:r>
        <w:t>Varmt välkommen med din ansökan</w:t>
      </w:r>
      <w:r w:rsidR="527C7DF1">
        <w:t xml:space="preserve"> i form av CV och personligt brev</w:t>
      </w:r>
      <w:r w:rsidR="00AA1923">
        <w:t xml:space="preserve"> till </w:t>
      </w:r>
      <w:hyperlink r:id="rId10" w:history="1">
        <w:r w:rsidR="00AA1923" w:rsidRPr="00470288">
          <w:rPr>
            <w:rStyle w:val="Hyperlnk"/>
          </w:rPr>
          <w:t>johan.ceder@kunskapsforbundet.se</w:t>
        </w:r>
      </w:hyperlink>
      <w:r w:rsidR="00DA17A2">
        <w:t xml:space="preserve"> </w:t>
      </w:r>
      <w:r w:rsidR="00DA17A2">
        <w:t>senast 2025-08-31</w:t>
      </w:r>
      <w:r w:rsidR="00DA17A2">
        <w:t>.</w:t>
      </w:r>
    </w:p>
    <w:p w14:paraId="5128D2A5" w14:textId="77777777" w:rsidR="000B071D" w:rsidRDefault="000B071D"/>
    <w:p w14:paraId="28DA88AE" w14:textId="77777777" w:rsidR="00AA1923" w:rsidRDefault="00AA1923"/>
    <w:p w14:paraId="127EBA42" w14:textId="77777777" w:rsidR="00AA1923" w:rsidRDefault="00AA1923"/>
    <w:p w14:paraId="5F29E9EC" w14:textId="0DA18F7F" w:rsidR="105ED815" w:rsidRDefault="105ED815"/>
    <w:p w14:paraId="175A06EE" w14:textId="339FB4F3" w:rsidR="105ED815" w:rsidRDefault="105ED815"/>
    <w:p w14:paraId="7CCD5637" w14:textId="0444A714" w:rsidR="105ED815" w:rsidRDefault="105ED815"/>
    <w:p w14:paraId="3EFF4708" w14:textId="288F0055" w:rsidR="105ED815" w:rsidRDefault="105ED815"/>
    <w:p w14:paraId="61684265" w14:textId="7F4B448D" w:rsidR="105ED815" w:rsidRDefault="105ED815"/>
    <w:p w14:paraId="2CF24F96" w14:textId="0D2D039B" w:rsidR="105ED815" w:rsidRDefault="105ED815"/>
    <w:p w14:paraId="5A108626" w14:textId="543A03D0" w:rsidR="105ED815" w:rsidRDefault="105ED815"/>
    <w:p w14:paraId="54EF3FE5" w14:textId="61EA0FA7" w:rsidR="105ED815" w:rsidRDefault="105ED815"/>
    <w:p w14:paraId="56E198EA" w14:textId="54822F3F" w:rsidR="105ED815" w:rsidRDefault="105ED815"/>
    <w:p w14:paraId="7F715F6C" w14:textId="2A519838" w:rsidR="105ED815" w:rsidRDefault="105ED815"/>
    <w:p w14:paraId="66398002" w14:textId="15FB6136" w:rsidR="105ED815" w:rsidRDefault="105ED815"/>
    <w:sectPr w:rsidR="105ED815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72206" w14:textId="77777777" w:rsidR="001A5BDE" w:rsidRDefault="001A5BDE">
      <w:pPr>
        <w:spacing w:after="0" w:line="240" w:lineRule="auto"/>
      </w:pPr>
      <w:r>
        <w:separator/>
      </w:r>
    </w:p>
  </w:endnote>
  <w:endnote w:type="continuationSeparator" w:id="0">
    <w:p w14:paraId="1B82B7DA" w14:textId="77777777" w:rsidR="001A5BDE" w:rsidRDefault="001A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A1EDBF" w14:paraId="6A8BA0F5" w14:textId="77777777" w:rsidTr="5BA1EDBF">
      <w:trPr>
        <w:trHeight w:val="300"/>
      </w:trPr>
      <w:tc>
        <w:tcPr>
          <w:tcW w:w="3005" w:type="dxa"/>
        </w:tcPr>
        <w:p w14:paraId="71329C4E" w14:textId="3600BB5C" w:rsidR="5BA1EDBF" w:rsidRDefault="5BA1EDBF" w:rsidP="5BA1EDBF">
          <w:pPr>
            <w:pStyle w:val="Sidhuvud"/>
            <w:ind w:left="-115"/>
          </w:pPr>
        </w:p>
      </w:tc>
      <w:tc>
        <w:tcPr>
          <w:tcW w:w="3005" w:type="dxa"/>
        </w:tcPr>
        <w:p w14:paraId="625987D6" w14:textId="25B2F8F2" w:rsidR="5BA1EDBF" w:rsidRDefault="5BA1EDBF" w:rsidP="5BA1EDBF">
          <w:pPr>
            <w:pStyle w:val="Sidhuvud"/>
            <w:jc w:val="center"/>
          </w:pPr>
        </w:p>
      </w:tc>
      <w:tc>
        <w:tcPr>
          <w:tcW w:w="3005" w:type="dxa"/>
        </w:tcPr>
        <w:p w14:paraId="51778EDB" w14:textId="25132ADB" w:rsidR="5BA1EDBF" w:rsidRDefault="5BA1EDBF" w:rsidP="5BA1EDBF">
          <w:pPr>
            <w:pStyle w:val="Sidhuvud"/>
            <w:ind w:right="-115"/>
            <w:jc w:val="right"/>
          </w:pPr>
        </w:p>
      </w:tc>
    </w:tr>
  </w:tbl>
  <w:p w14:paraId="2C9A0D54" w14:textId="5ADE6FAC" w:rsidR="5BA1EDBF" w:rsidRDefault="5BA1EDBF" w:rsidP="5BA1ED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BFDFF" w14:textId="77777777" w:rsidR="001A5BDE" w:rsidRDefault="001A5BDE">
      <w:pPr>
        <w:spacing w:after="0" w:line="240" w:lineRule="auto"/>
      </w:pPr>
      <w:r>
        <w:separator/>
      </w:r>
    </w:p>
  </w:footnote>
  <w:footnote w:type="continuationSeparator" w:id="0">
    <w:p w14:paraId="0FC9E91F" w14:textId="77777777" w:rsidR="001A5BDE" w:rsidRDefault="001A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A1EDBF" w14:paraId="747352A3" w14:textId="77777777" w:rsidTr="5BA1EDBF">
      <w:trPr>
        <w:trHeight w:val="300"/>
      </w:trPr>
      <w:tc>
        <w:tcPr>
          <w:tcW w:w="3005" w:type="dxa"/>
        </w:tcPr>
        <w:p w14:paraId="2086D281" w14:textId="09373F0C" w:rsidR="5BA1EDBF" w:rsidRDefault="5BA1EDBF" w:rsidP="5BA1EDBF">
          <w:pPr>
            <w:ind w:left="-115"/>
          </w:pPr>
          <w:r>
            <w:rPr>
              <w:noProof/>
            </w:rPr>
            <w:drawing>
              <wp:inline distT="0" distB="0" distL="0" distR="0" wp14:anchorId="02B00181" wp14:editId="00314493">
                <wp:extent cx="902286" cy="536494"/>
                <wp:effectExtent l="0" t="0" r="0" b="0"/>
                <wp:docPr id="1473360439" name="Bildobjekt 14733604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86" cy="536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512EB48" w14:textId="39073BDB" w:rsidR="5BA1EDBF" w:rsidRDefault="5BA1EDBF" w:rsidP="5BA1EDBF">
          <w:pPr>
            <w:pStyle w:val="Sidhuvud"/>
            <w:jc w:val="center"/>
          </w:pPr>
        </w:p>
      </w:tc>
      <w:tc>
        <w:tcPr>
          <w:tcW w:w="3005" w:type="dxa"/>
        </w:tcPr>
        <w:p w14:paraId="20C93E04" w14:textId="004A0A72" w:rsidR="5BA1EDBF" w:rsidRDefault="5BA1EDBF" w:rsidP="5BA1EDBF">
          <w:pPr>
            <w:pStyle w:val="Sidhuvud"/>
            <w:ind w:right="-115"/>
            <w:jc w:val="right"/>
          </w:pPr>
        </w:p>
      </w:tc>
    </w:tr>
  </w:tbl>
  <w:p w14:paraId="6EE2E465" w14:textId="78462195" w:rsidR="5BA1EDBF" w:rsidRDefault="5BA1EDBF" w:rsidP="5BA1EDB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E1899"/>
    <w:multiLevelType w:val="hybridMultilevel"/>
    <w:tmpl w:val="CAA6EA5E"/>
    <w:lvl w:ilvl="0" w:tplc="9B245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C3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2A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6F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22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E0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65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65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2C3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191EF2"/>
    <w:rsid w:val="000B071D"/>
    <w:rsid w:val="000B2B38"/>
    <w:rsid w:val="00190C14"/>
    <w:rsid w:val="001A5BDE"/>
    <w:rsid w:val="00311476"/>
    <w:rsid w:val="006542FF"/>
    <w:rsid w:val="009855AE"/>
    <w:rsid w:val="00AA1923"/>
    <w:rsid w:val="00AFB42A"/>
    <w:rsid w:val="00DA17A2"/>
    <w:rsid w:val="014F0EC3"/>
    <w:rsid w:val="0190742B"/>
    <w:rsid w:val="01B0F31D"/>
    <w:rsid w:val="01CEC2F4"/>
    <w:rsid w:val="02A0245A"/>
    <w:rsid w:val="038D78AB"/>
    <w:rsid w:val="0451BFA8"/>
    <w:rsid w:val="05EF9731"/>
    <w:rsid w:val="05FCE621"/>
    <w:rsid w:val="0656C824"/>
    <w:rsid w:val="09C9E84C"/>
    <w:rsid w:val="0AB6A39B"/>
    <w:rsid w:val="0B344805"/>
    <w:rsid w:val="0B41103E"/>
    <w:rsid w:val="0C69BA8A"/>
    <w:rsid w:val="0E8DDE7B"/>
    <w:rsid w:val="105ED815"/>
    <w:rsid w:val="10D70504"/>
    <w:rsid w:val="11286BF2"/>
    <w:rsid w:val="11FEE639"/>
    <w:rsid w:val="1569C96E"/>
    <w:rsid w:val="170F7E98"/>
    <w:rsid w:val="18771AC4"/>
    <w:rsid w:val="18D29C1C"/>
    <w:rsid w:val="1988E144"/>
    <w:rsid w:val="1A4DC72D"/>
    <w:rsid w:val="1D598675"/>
    <w:rsid w:val="1D9116D7"/>
    <w:rsid w:val="1E9772AB"/>
    <w:rsid w:val="2052FF8A"/>
    <w:rsid w:val="217E6925"/>
    <w:rsid w:val="218E5D93"/>
    <w:rsid w:val="2198B4CE"/>
    <w:rsid w:val="21AF79A6"/>
    <w:rsid w:val="223C697B"/>
    <w:rsid w:val="22CD60B9"/>
    <w:rsid w:val="2439A37D"/>
    <w:rsid w:val="266101F1"/>
    <w:rsid w:val="28707DB0"/>
    <w:rsid w:val="298A20A4"/>
    <w:rsid w:val="2A815803"/>
    <w:rsid w:val="2BF2BF47"/>
    <w:rsid w:val="2D62FB6E"/>
    <w:rsid w:val="2DB7B042"/>
    <w:rsid w:val="2DDB306D"/>
    <w:rsid w:val="2F8070C1"/>
    <w:rsid w:val="2F85C4FC"/>
    <w:rsid w:val="301FBFBC"/>
    <w:rsid w:val="3052E91D"/>
    <w:rsid w:val="30BD9780"/>
    <w:rsid w:val="30C6BC93"/>
    <w:rsid w:val="32045D1E"/>
    <w:rsid w:val="323BFFA2"/>
    <w:rsid w:val="330DAF0D"/>
    <w:rsid w:val="343C7518"/>
    <w:rsid w:val="34A139C9"/>
    <w:rsid w:val="368474DC"/>
    <w:rsid w:val="3892F418"/>
    <w:rsid w:val="39790601"/>
    <w:rsid w:val="3A1B4802"/>
    <w:rsid w:val="3C2A77DF"/>
    <w:rsid w:val="3D2672CA"/>
    <w:rsid w:val="3D6677E0"/>
    <w:rsid w:val="3EBF48BE"/>
    <w:rsid w:val="3ED42CB9"/>
    <w:rsid w:val="3F7680D0"/>
    <w:rsid w:val="413CE86E"/>
    <w:rsid w:val="41C32E4A"/>
    <w:rsid w:val="41FD5308"/>
    <w:rsid w:val="42D5E5DE"/>
    <w:rsid w:val="43F30583"/>
    <w:rsid w:val="46431C87"/>
    <w:rsid w:val="47E6243B"/>
    <w:rsid w:val="4BB1C3D2"/>
    <w:rsid w:val="4DEA7E11"/>
    <w:rsid w:val="4E08DDE1"/>
    <w:rsid w:val="4E191EF2"/>
    <w:rsid w:val="4E84CCAC"/>
    <w:rsid w:val="5001FEF8"/>
    <w:rsid w:val="50119689"/>
    <w:rsid w:val="514EF1C4"/>
    <w:rsid w:val="527C7DF1"/>
    <w:rsid w:val="53A10882"/>
    <w:rsid w:val="550D7AE3"/>
    <w:rsid w:val="55E03291"/>
    <w:rsid w:val="587B0CF1"/>
    <w:rsid w:val="5AF40A6F"/>
    <w:rsid w:val="5BA1EDBF"/>
    <w:rsid w:val="5BF9271D"/>
    <w:rsid w:val="5C9DE37D"/>
    <w:rsid w:val="6210E934"/>
    <w:rsid w:val="62739428"/>
    <w:rsid w:val="67A9AA46"/>
    <w:rsid w:val="68BFD16A"/>
    <w:rsid w:val="68D4D60B"/>
    <w:rsid w:val="69CF50B2"/>
    <w:rsid w:val="6C26C33D"/>
    <w:rsid w:val="6D394008"/>
    <w:rsid w:val="6DC95A57"/>
    <w:rsid w:val="6ECBE6D9"/>
    <w:rsid w:val="6EDC35F9"/>
    <w:rsid w:val="6FCB03E5"/>
    <w:rsid w:val="728E56DA"/>
    <w:rsid w:val="764AD63E"/>
    <w:rsid w:val="772E4A0E"/>
    <w:rsid w:val="7A329C76"/>
    <w:rsid w:val="7CB82A8A"/>
    <w:rsid w:val="7D7C97FB"/>
    <w:rsid w:val="7E40BED4"/>
    <w:rsid w:val="7EB940F2"/>
    <w:rsid w:val="7F5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1EF2"/>
  <w15:chartTrackingRefBased/>
  <w15:docId w15:val="{C1417F4A-9C19-4690-8F3C-2960DD1F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A192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A1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han.ceder@kunskapsforbundet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77ED88375C57408AAA4B9290DC59D3" ma:contentTypeVersion="9" ma:contentTypeDescription="Skapa ett nytt dokument." ma:contentTypeScope="" ma:versionID="f4315e532db2834e1e583e541411cb81">
  <xsd:schema xmlns:xsd="http://www.w3.org/2001/XMLSchema" xmlns:xs="http://www.w3.org/2001/XMLSchema" xmlns:p="http://schemas.microsoft.com/office/2006/metadata/properties" xmlns:ns2="0f1b5b0e-b825-40a1-a3f5-409d0f9f9b58" xmlns:ns3="c5aa837d-ad28-418f-9a81-d0a74c058efc" targetNamespace="http://schemas.microsoft.com/office/2006/metadata/properties" ma:root="true" ma:fieldsID="0862bef8022f0b4c25c990d72caae672" ns2:_="" ns3:_="">
    <xsd:import namespace="0f1b5b0e-b825-40a1-a3f5-409d0f9f9b58"/>
    <xsd:import namespace="c5aa837d-ad28-418f-9a81-d0a74c058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KommentartillPP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b5b0e-b825-40a1-a3f5-409d0f9f9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mentartillPP" ma:index="14" nillable="true" ma:displayName="K" ma:format="Dropdown" ma:internalName="KommentartillPP">
      <xsd:simpleType>
        <xsd:restriction base="dms:Choice">
          <xsd:enumeration value="Val 1"/>
          <xsd:enumeration value="Val 2"/>
          <xsd:enumeration value="Val 3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a837d-ad28-418f-9a81-d0a74c058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tillPP xmlns="0f1b5b0e-b825-40a1-a3f5-409d0f9f9b58" xsi:nil="true"/>
  </documentManagement>
</p:properties>
</file>

<file path=customXml/itemProps1.xml><?xml version="1.0" encoding="utf-8"?>
<ds:datastoreItem xmlns:ds="http://schemas.openxmlformats.org/officeDocument/2006/customXml" ds:itemID="{45D3BB72-82FF-4015-BCBC-F1630B63C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b5b0e-b825-40a1-a3f5-409d0f9f9b58"/>
    <ds:schemaRef ds:uri="c5aa837d-ad28-418f-9a81-d0a74c058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BA127-DE2A-4297-8424-153D64AD5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F222C-D16F-4CFC-9AB7-32EE2243BE9B}">
  <ds:schemaRefs>
    <ds:schemaRef ds:uri="http://schemas.microsoft.com/office/2006/metadata/properties"/>
    <ds:schemaRef ds:uri="http://schemas.microsoft.com/office/infopath/2007/PartnerControls"/>
    <ds:schemaRef ds:uri="0f1b5b0e-b825-40a1-a3f5-409d0f9f9b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379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Karlsson</dc:creator>
  <cp:keywords/>
  <dc:description/>
  <cp:lastModifiedBy>Maria Björnberg Hjert (HV)</cp:lastModifiedBy>
  <cp:revision>3</cp:revision>
  <dcterms:created xsi:type="dcterms:W3CDTF">2025-06-26T13:11:00Z</dcterms:created>
  <dcterms:modified xsi:type="dcterms:W3CDTF">2025-06-26T13:23:00Z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0x0101004077ED88375C57408AAA4B9290DC59D3</vt:lpwstr>
  </property>
</Properties>
</file>